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АДМИНИСТРАЦИЯ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МУНИЦИПАЛЬНОГО ОБРАЗОВАНИЯ  «</w:t>
      </w:r>
      <w:r>
        <w:rPr>
          <w:b/>
        </w:rPr>
        <w:t>ХОНХОЛОЙСКОЕ</w:t>
      </w:r>
      <w:r w:rsidRPr="00EE5EA3">
        <w:rPr>
          <w:b/>
        </w:rPr>
        <w:t xml:space="preserve">» 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 xml:space="preserve">Мухоршибирского района Республики Бурятия 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209D9" w:rsidTr="00044BD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9D9" w:rsidRDefault="00F209D9" w:rsidP="00044BD9">
            <w:pPr>
              <w:spacing w:after="120"/>
            </w:pPr>
          </w:p>
        </w:tc>
      </w:tr>
    </w:tbl>
    <w:p w:rsidR="00F209D9" w:rsidRDefault="00F209D9" w:rsidP="00723E79">
      <w:pPr>
        <w:rPr>
          <w:rFonts w:ascii="Verdana" w:hAnsi="Verdana" w:cs="Arial"/>
          <w:sz w:val="28"/>
          <w:szCs w:val="28"/>
        </w:rPr>
      </w:pPr>
    </w:p>
    <w:p w:rsidR="00F209D9" w:rsidRDefault="00F209D9" w:rsidP="004C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209D9" w:rsidRDefault="00F209D9" w:rsidP="004C466A">
      <w:pPr>
        <w:jc w:val="center"/>
      </w:pPr>
    </w:p>
    <w:p w:rsidR="00F209D9" w:rsidRPr="005C42E7" w:rsidRDefault="00F209D9" w:rsidP="004C466A">
      <w:pPr>
        <w:ind w:firstLine="709"/>
        <w:jc w:val="both"/>
        <w:outlineLvl w:val="0"/>
        <w:rPr>
          <w:bCs/>
        </w:rPr>
      </w:pPr>
    </w:p>
    <w:p w:rsidR="00F209D9" w:rsidRPr="008A4FFA" w:rsidRDefault="00F209D9" w:rsidP="004C466A">
      <w:r>
        <w:t xml:space="preserve">10  октября  </w:t>
      </w:r>
      <w:smartTag w:uri="urn:schemas-microsoft-com:office:smarttags" w:element="metricconverter">
        <w:smartTagPr>
          <w:attr w:name="ProductID" w:val="2018 г"/>
        </w:smartTagPr>
        <w:r w:rsidRPr="005C42E7">
          <w:t>2018 г</w:t>
        </w:r>
      </w:smartTag>
      <w:r w:rsidRPr="005C42E7">
        <w:t xml:space="preserve">.                                                </w:t>
      </w:r>
      <w:r>
        <w:t xml:space="preserve">                                                     № 19</w:t>
      </w:r>
    </w:p>
    <w:p w:rsidR="00F209D9" w:rsidRDefault="00F209D9" w:rsidP="004C466A">
      <w:r>
        <w:rPr>
          <w:b/>
        </w:rPr>
        <w:t xml:space="preserve">                      </w:t>
      </w:r>
      <w:r>
        <w:t xml:space="preserve">    </w:t>
      </w:r>
    </w:p>
    <w:p w:rsidR="00F209D9" w:rsidRPr="00274335" w:rsidRDefault="00F209D9" w:rsidP="004C466A">
      <w:pPr>
        <w:jc w:val="center"/>
        <w:outlineLvl w:val="0"/>
        <w:rPr>
          <w:b/>
        </w:rPr>
      </w:pPr>
    </w:p>
    <w:p w:rsidR="00F209D9" w:rsidRPr="00C71400" w:rsidRDefault="00F209D9" w:rsidP="004C466A">
      <w:pPr>
        <w:jc w:val="center"/>
        <w:rPr>
          <w:b/>
          <w:bCs/>
          <w:sz w:val="28"/>
          <w:szCs w:val="28"/>
        </w:rPr>
      </w:pPr>
      <w:r w:rsidRPr="00C71400">
        <w:rPr>
          <w:b/>
          <w:bCs/>
          <w:color w:val="000000"/>
          <w:sz w:val="28"/>
          <w:szCs w:val="28"/>
        </w:rPr>
        <w:t>Об утверждении П</w:t>
      </w:r>
      <w:r w:rsidRPr="00C71400"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F209D9" w:rsidRPr="00C71400" w:rsidRDefault="00F209D9" w:rsidP="004C46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1400">
        <w:rPr>
          <w:b/>
          <w:bCs/>
          <w:sz w:val="28"/>
          <w:szCs w:val="28"/>
        </w:rPr>
        <w:t>предпринимательства в Российской Федерации"</w:t>
      </w:r>
    </w:p>
    <w:p w:rsidR="00F209D9" w:rsidRPr="00232777" w:rsidRDefault="00F209D9" w:rsidP="004C466A">
      <w:pPr>
        <w:shd w:val="clear" w:color="auto" w:fill="FFFFFF"/>
        <w:jc w:val="center"/>
        <w:rPr>
          <w:b/>
          <w:sz w:val="28"/>
          <w:szCs w:val="28"/>
        </w:rPr>
      </w:pPr>
    </w:p>
    <w:p w:rsidR="00F209D9" w:rsidRPr="00605D1E" w:rsidRDefault="00F209D9" w:rsidP="004C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 w:rsidRPr="00232777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</w:t>
      </w:r>
      <w:r w:rsidRPr="003D74D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«Хонхолойское</w:t>
      </w:r>
      <w:r w:rsidRPr="00605D1E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Бурятия</w:t>
      </w:r>
      <w:r w:rsidRPr="00605D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605D1E">
        <w:rPr>
          <w:sz w:val="28"/>
          <w:szCs w:val="28"/>
        </w:rPr>
        <w:t>:</w:t>
      </w:r>
    </w:p>
    <w:p w:rsidR="00F209D9" w:rsidRPr="00C71400" w:rsidRDefault="00F209D9" w:rsidP="004C466A">
      <w:pPr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</w:t>
      </w:r>
      <w:r w:rsidRPr="00232777">
        <w:rPr>
          <w:sz w:val="28"/>
          <w:szCs w:val="28"/>
        </w:rPr>
        <w:t xml:space="preserve">твердить прилагаемые </w:t>
      </w:r>
      <w:r>
        <w:rPr>
          <w:sz w:val="28"/>
          <w:szCs w:val="28"/>
        </w:rPr>
        <w:t>П</w:t>
      </w:r>
      <w:r w:rsidRPr="00232777">
        <w:rPr>
          <w:bCs/>
          <w:sz w:val="28"/>
          <w:szCs w:val="28"/>
        </w:rPr>
        <w:t xml:space="preserve">равила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 w:rsidRPr="00232777">
        <w:rPr>
          <w:sz w:val="28"/>
          <w:szCs w:val="28"/>
        </w:rPr>
        <w:t>.</w:t>
      </w:r>
    </w:p>
    <w:p w:rsidR="00F209D9" w:rsidRDefault="00F209D9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5F351D"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F209D9" w:rsidRPr="005F351D" w:rsidRDefault="00F209D9" w:rsidP="004C466A">
      <w:pPr>
        <w:pStyle w:val="Default"/>
        <w:jc w:val="both"/>
        <w:rPr>
          <w:sz w:val="28"/>
          <w:szCs w:val="28"/>
        </w:rPr>
      </w:pPr>
      <w:r w:rsidRPr="005F351D"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F209D9" w:rsidRPr="005F351D" w:rsidRDefault="00F209D9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5F351D">
        <w:rPr>
          <w:sz w:val="28"/>
          <w:szCs w:val="28"/>
        </w:rPr>
        <w:t>Контроль за  исполнением постановления оставляю за собой.</w:t>
      </w:r>
    </w:p>
    <w:p w:rsidR="00F209D9" w:rsidRPr="005F351D" w:rsidRDefault="00F209D9" w:rsidP="004C466A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F209D9" w:rsidRPr="005F351D" w:rsidRDefault="00F209D9" w:rsidP="004C466A">
      <w:pPr>
        <w:pStyle w:val="Default"/>
        <w:rPr>
          <w:sz w:val="28"/>
          <w:szCs w:val="28"/>
          <w:shd w:val="clear" w:color="auto" w:fill="FFFFFF"/>
        </w:rPr>
      </w:pPr>
    </w:p>
    <w:p w:rsidR="00F209D9" w:rsidRPr="005F351D" w:rsidRDefault="00F209D9" w:rsidP="004C466A">
      <w:pPr>
        <w:pStyle w:val="Default"/>
        <w:rPr>
          <w:sz w:val="28"/>
          <w:szCs w:val="28"/>
        </w:rPr>
      </w:pPr>
      <w:r w:rsidRPr="005F351D">
        <w:rPr>
          <w:sz w:val="28"/>
          <w:szCs w:val="28"/>
        </w:rPr>
        <w:t xml:space="preserve"> </w:t>
      </w:r>
    </w:p>
    <w:p w:rsidR="00F209D9" w:rsidRPr="00A44579" w:rsidRDefault="00F209D9" w:rsidP="004C466A"/>
    <w:p w:rsidR="00F209D9" w:rsidRPr="00A44579" w:rsidRDefault="00F209D9" w:rsidP="004C466A"/>
    <w:p w:rsidR="00F209D9" w:rsidRPr="005F351D" w:rsidRDefault="00F209D9" w:rsidP="004C466A">
      <w:pPr>
        <w:rPr>
          <w:sz w:val="28"/>
          <w:szCs w:val="28"/>
        </w:rPr>
      </w:pPr>
      <w:r>
        <w:rPr>
          <w:sz w:val="28"/>
          <w:szCs w:val="28"/>
        </w:rPr>
        <w:t>Глава МО СП «Хонхолойское</w:t>
      </w:r>
      <w:r w:rsidRPr="005F351D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      М.А. Коденёв</w:t>
      </w:r>
    </w:p>
    <w:p w:rsidR="00F209D9" w:rsidRPr="00C71400" w:rsidRDefault="00F209D9" w:rsidP="004C4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09D9" w:rsidRDefault="00F209D9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Pr="009637CD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9637CD"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ТВЕРЖДЕН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муниципального образования 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3D74DE">
        <w:rPr>
          <w:sz w:val="28"/>
          <w:szCs w:val="28"/>
        </w:rPr>
        <w:t>«</w:t>
      </w:r>
      <w:r>
        <w:rPr>
          <w:sz w:val="28"/>
          <w:szCs w:val="28"/>
        </w:rPr>
        <w:t>Хонхолойское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209D9" w:rsidRPr="004C466A" w:rsidRDefault="00F209D9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 xml:space="preserve">от 10 октября </w:t>
      </w:r>
      <w:smartTag w:uri="urn:schemas-microsoft-com:office:smarttags" w:element="metricconverter">
        <w:smartTagPr>
          <w:attr w:name="ProductID" w:val="2018 г"/>
        </w:smartTagPr>
        <w:r w:rsidRPr="004C466A">
          <w:rPr>
            <w:color w:val="000000"/>
            <w:spacing w:val="-4"/>
            <w:sz w:val="28"/>
            <w:szCs w:val="28"/>
            <w:u w:val="single"/>
          </w:rPr>
          <w:t>2018 г</w:t>
        </w:r>
      </w:smartTag>
      <w:r>
        <w:rPr>
          <w:color w:val="000000"/>
          <w:spacing w:val="-4"/>
          <w:sz w:val="28"/>
          <w:szCs w:val="28"/>
          <w:u w:val="single"/>
        </w:rPr>
        <w:t>.      № 19</w:t>
      </w:r>
      <w:r w:rsidRPr="004C466A">
        <w:rPr>
          <w:color w:val="000000"/>
          <w:spacing w:val="-4"/>
          <w:sz w:val="28"/>
          <w:szCs w:val="28"/>
          <w:u w:val="single"/>
        </w:rPr>
        <w:t xml:space="preserve">   </w:t>
      </w:r>
    </w:p>
    <w:p w:rsidR="00F209D9" w:rsidRDefault="00F209D9" w:rsidP="004C466A">
      <w:pPr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F209D9" w:rsidRDefault="00F209D9" w:rsidP="004C466A">
      <w:pPr>
        <w:jc w:val="both"/>
        <w:outlineLvl w:val="0"/>
        <w:rPr>
          <w:rFonts w:ascii="Arial" w:hAnsi="Arial" w:cs="Arial"/>
        </w:rPr>
      </w:pPr>
    </w:p>
    <w:p w:rsidR="00F209D9" w:rsidRPr="0073794D" w:rsidRDefault="00F209D9" w:rsidP="004C4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3794D">
        <w:rPr>
          <w:b/>
          <w:bCs/>
          <w:sz w:val="28"/>
          <w:szCs w:val="28"/>
        </w:rPr>
        <w:t>равила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73794D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и среднего предпринимательства), предусмотренного частью 4</w:t>
      </w:r>
    </w:p>
    <w:p w:rsidR="00F209D9" w:rsidRPr="0073794D" w:rsidRDefault="00F209D9" w:rsidP="004C466A">
      <w:pPr>
        <w:jc w:val="center"/>
        <w:rPr>
          <w:b/>
          <w:bCs/>
          <w:sz w:val="28"/>
          <w:szCs w:val="28"/>
        </w:rPr>
      </w:pPr>
      <w:r w:rsidRPr="0073794D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Федерального закона "О</w:t>
      </w:r>
      <w:r w:rsidRPr="0073794D">
        <w:rPr>
          <w:b/>
          <w:bCs/>
          <w:sz w:val="28"/>
          <w:szCs w:val="28"/>
        </w:rPr>
        <w:t xml:space="preserve"> развитии малого и среднего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73794D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Pr="0073794D">
        <w:rPr>
          <w:b/>
          <w:bCs/>
          <w:sz w:val="28"/>
          <w:szCs w:val="28"/>
        </w:rPr>
        <w:t>едерации"</w:t>
      </w:r>
    </w:p>
    <w:p w:rsidR="00F209D9" w:rsidRPr="0073794D" w:rsidRDefault="00F209D9" w:rsidP="004C466A">
      <w:pPr>
        <w:jc w:val="center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73794D">
          <w:rPr>
            <w:color w:val="0000FF"/>
            <w:sz w:val="28"/>
            <w:szCs w:val="28"/>
          </w:rPr>
          <w:t>перечня</w:t>
        </w:r>
      </w:hyperlink>
      <w:r w:rsidRPr="007379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73794D">
          <w:rPr>
            <w:color w:val="0000FF"/>
            <w:sz w:val="28"/>
            <w:szCs w:val="28"/>
          </w:rPr>
          <w:t>частью 4 статьи 18</w:t>
        </w:r>
      </w:hyperlink>
      <w:r w:rsidRPr="0073794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имущество, перечень), в целях предоставления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1" w:name="Par13"/>
      <w:bookmarkEnd w:id="1"/>
      <w:r w:rsidRPr="0073794D">
        <w:rPr>
          <w:sz w:val="28"/>
          <w:szCs w:val="28"/>
        </w:rPr>
        <w:t xml:space="preserve">2. В </w:t>
      </w:r>
      <w:hyperlink r:id="rId7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вносятся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соответствующем следующим критериям: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ограничено в обороте;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не принято решение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 xml:space="preserve"> о предоставлении его иным лицам;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Pr="003D74DE">
        <w:rPr>
          <w:sz w:val="28"/>
          <w:szCs w:val="28"/>
        </w:rPr>
        <w:t xml:space="preserve">муниципального </w:t>
      </w:r>
      <w:r w:rsidRPr="00605D1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>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2" w:name="Par21"/>
      <w:bookmarkEnd w:id="2"/>
      <w:r w:rsidRPr="0073794D">
        <w:rPr>
          <w:sz w:val="28"/>
          <w:szCs w:val="28"/>
        </w:rPr>
        <w:t xml:space="preserve">3. Внесение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8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осуществляются </w:t>
      </w:r>
      <w:r>
        <w:rPr>
          <w:sz w:val="28"/>
          <w:szCs w:val="28"/>
        </w:rPr>
        <w:t>постановлением</w:t>
      </w:r>
      <w:r w:rsidRPr="0073794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осуществляется не позднее </w:t>
      </w: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 рабочих дней с даты внесения соответствующих изменений в реестр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73794D">
          <w:rPr>
            <w:color w:val="0000FF"/>
            <w:sz w:val="28"/>
            <w:szCs w:val="28"/>
          </w:rPr>
          <w:t>пунктом 2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28" w:history="1">
        <w:r w:rsidRPr="0073794D">
          <w:rPr>
            <w:color w:val="0000FF"/>
            <w:sz w:val="28"/>
            <w:szCs w:val="28"/>
          </w:rPr>
          <w:t>пунктов 6</w:t>
        </w:r>
      </w:hyperlink>
      <w:r w:rsidRPr="0073794D">
        <w:rPr>
          <w:sz w:val="28"/>
          <w:szCs w:val="28"/>
        </w:rPr>
        <w:t xml:space="preserve"> и </w:t>
      </w:r>
      <w:hyperlink w:anchor="Par31" w:history="1">
        <w:r w:rsidRPr="0073794D">
          <w:rPr>
            <w:color w:val="0000FF"/>
            <w:sz w:val="28"/>
            <w:szCs w:val="28"/>
          </w:rPr>
          <w:t>7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в) об отказе в учете предложения.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9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или исключения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3" w:name="Par28"/>
      <w:bookmarkEnd w:id="3"/>
      <w:r w:rsidRPr="0073794D">
        <w:rPr>
          <w:sz w:val="28"/>
          <w:szCs w:val="28"/>
        </w:rPr>
        <w:t xml:space="preserve">6. Уполномоченный орган вправе исключить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4" w:name="Par31"/>
      <w:bookmarkEnd w:id="4"/>
      <w:r w:rsidRPr="0073794D">
        <w:rPr>
          <w:sz w:val="28"/>
          <w:szCs w:val="28"/>
        </w:rPr>
        <w:t xml:space="preserve">7. Уполномоченный орган исключает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в одном из следующих случаев: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73794D">
        <w:rPr>
          <w:sz w:val="28"/>
          <w:szCs w:val="28"/>
        </w:rPr>
        <w:t xml:space="preserve"> нужд либо для иных целей;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73794D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F209D9" w:rsidRPr="00E273E6" w:rsidRDefault="00F209D9" w:rsidP="0038001D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8. </w:t>
      </w:r>
      <w:r w:rsidRPr="00E273E6"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F209D9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794D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. </w:t>
      </w:r>
      <w:hyperlink r:id="rId10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 внесенные в него изменения подлежат: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sz w:val="28"/>
          <w:szCs w:val="28"/>
        </w:rPr>
        <w:t>3</w:t>
      </w:r>
      <w:r w:rsidRPr="0073794D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со дня утверждения.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F209D9" w:rsidRDefault="00F209D9" w:rsidP="004C466A"/>
    <w:p w:rsidR="00F209D9" w:rsidRDefault="00F209D9" w:rsidP="004C466A"/>
    <w:sectPr w:rsidR="00F209D9" w:rsidSect="002D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6A"/>
    <w:rsid w:val="0004017A"/>
    <w:rsid w:val="00044BD9"/>
    <w:rsid w:val="00232777"/>
    <w:rsid w:val="00274335"/>
    <w:rsid w:val="002D1476"/>
    <w:rsid w:val="0038001D"/>
    <w:rsid w:val="003D74DE"/>
    <w:rsid w:val="00424D2F"/>
    <w:rsid w:val="004C466A"/>
    <w:rsid w:val="004C5943"/>
    <w:rsid w:val="004D7404"/>
    <w:rsid w:val="005C42E7"/>
    <w:rsid w:val="005F351D"/>
    <w:rsid w:val="00605D1E"/>
    <w:rsid w:val="00625FF3"/>
    <w:rsid w:val="00723E79"/>
    <w:rsid w:val="007357C3"/>
    <w:rsid w:val="0073794D"/>
    <w:rsid w:val="008A4B6D"/>
    <w:rsid w:val="008A4FFA"/>
    <w:rsid w:val="009637CD"/>
    <w:rsid w:val="00A44579"/>
    <w:rsid w:val="00AC45E1"/>
    <w:rsid w:val="00B5218F"/>
    <w:rsid w:val="00C71400"/>
    <w:rsid w:val="00E273E6"/>
    <w:rsid w:val="00EE5EA3"/>
    <w:rsid w:val="00F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6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C46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6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1248</Words>
  <Characters>7115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2018-10-10T03:22:00Z</cp:lastPrinted>
  <dcterms:created xsi:type="dcterms:W3CDTF">2018-10-06T01:25:00Z</dcterms:created>
  <dcterms:modified xsi:type="dcterms:W3CDTF">2018-10-10T03:36:00Z</dcterms:modified>
</cp:coreProperties>
</file>